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F4" w:rsidRDefault="00DC7E18" w:rsidP="00DC7E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улучшению качества работы учреждений социального обслуживания </w:t>
      </w:r>
    </w:p>
    <w:p w:rsidR="00DC7E18" w:rsidRDefault="00DC7E18" w:rsidP="00870DF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Свердловской области на 201</w:t>
      </w:r>
      <w:r w:rsidR="00A10A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C7E18" w:rsidRDefault="00DC7E18" w:rsidP="00DC7E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F4" w:rsidRDefault="00DC7E18" w:rsidP="00DC7E1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4C20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</w:t>
      </w:r>
      <w:r w:rsidR="00A10A2D">
        <w:rPr>
          <w:rFonts w:ascii="Times New Roman" w:hAnsi="Times New Roman" w:cs="Times New Roman"/>
          <w:sz w:val="28"/>
          <w:szCs w:val="28"/>
          <w:u w:val="single"/>
        </w:rPr>
        <w:t>автономное</w:t>
      </w:r>
      <w:r w:rsidRPr="004D4C20">
        <w:rPr>
          <w:rFonts w:ascii="Times New Roman" w:hAnsi="Times New Roman" w:cs="Times New Roman"/>
          <w:sz w:val="28"/>
          <w:szCs w:val="28"/>
          <w:u w:val="single"/>
        </w:rPr>
        <w:t xml:space="preserve"> учреждение социального обслуживания</w:t>
      </w:r>
      <w:r w:rsidR="00A10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C20">
        <w:rPr>
          <w:rFonts w:ascii="Times New Roman" w:hAnsi="Times New Roman" w:cs="Times New Roman"/>
          <w:sz w:val="28"/>
          <w:szCs w:val="28"/>
          <w:u w:val="single"/>
        </w:rPr>
        <w:t xml:space="preserve"> Свердловской области </w:t>
      </w:r>
    </w:p>
    <w:p w:rsidR="00DC7E18" w:rsidRDefault="00DC7E18" w:rsidP="00DC7E1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4C20">
        <w:rPr>
          <w:rFonts w:ascii="Times New Roman" w:hAnsi="Times New Roman" w:cs="Times New Roman"/>
          <w:sz w:val="28"/>
          <w:szCs w:val="28"/>
          <w:u w:val="single"/>
        </w:rPr>
        <w:t>«Социально-реабилитационный центр для несовершеннолетних Новолялинского района»</w:t>
      </w:r>
    </w:p>
    <w:p w:rsidR="00870DF4" w:rsidRDefault="00870DF4" w:rsidP="00DC7E1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50"/>
        <w:gridCol w:w="1656"/>
        <w:gridCol w:w="1555"/>
        <w:gridCol w:w="3485"/>
        <w:gridCol w:w="1796"/>
        <w:gridCol w:w="2197"/>
        <w:gridCol w:w="3264"/>
      </w:tblGrid>
      <w:tr w:rsidR="00221749" w:rsidRPr="00B50703" w:rsidTr="00A10A2D">
        <w:trPr>
          <w:trHeight w:val="145"/>
        </w:trPr>
        <w:tc>
          <w:tcPr>
            <w:tcW w:w="0" w:type="auto"/>
            <w:vAlign w:val="center"/>
          </w:tcPr>
          <w:p w:rsidR="00221749" w:rsidRPr="00B50703" w:rsidRDefault="00221749" w:rsidP="006D6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21749" w:rsidRPr="00B50703" w:rsidRDefault="00221749" w:rsidP="006D6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50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50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50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221749" w:rsidRPr="00B50703" w:rsidRDefault="00221749" w:rsidP="006D6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221749" w:rsidRPr="00B50703" w:rsidRDefault="00D05052" w:rsidP="00D0505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реализации (р</w:t>
            </w:r>
            <w:r w:rsidR="00221749" w:rsidRPr="00B50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независимой оценки качества)</w:t>
            </w:r>
          </w:p>
        </w:tc>
        <w:tc>
          <w:tcPr>
            <w:tcW w:w="1796" w:type="dxa"/>
          </w:tcPr>
          <w:p w:rsidR="00221749" w:rsidRPr="00B50703" w:rsidRDefault="00221749" w:rsidP="006D6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2197" w:type="dxa"/>
            <w:vAlign w:val="center"/>
          </w:tcPr>
          <w:p w:rsidR="00221749" w:rsidRPr="00B50703" w:rsidRDefault="00221749" w:rsidP="006D6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3264" w:type="dxa"/>
            <w:vAlign w:val="center"/>
          </w:tcPr>
          <w:p w:rsidR="00221749" w:rsidRPr="00B50703" w:rsidRDefault="00221749" w:rsidP="006D6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50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  <w:proofErr w:type="gramEnd"/>
            <w:r w:rsidRPr="00B50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характеризующие результат выполнения мероприятия</w:t>
            </w:r>
          </w:p>
        </w:tc>
      </w:tr>
      <w:tr w:rsidR="00A10A2D" w:rsidRPr="00B50703" w:rsidTr="00730EAF">
        <w:trPr>
          <w:trHeight w:val="145"/>
        </w:trPr>
        <w:tc>
          <w:tcPr>
            <w:tcW w:w="0" w:type="auto"/>
            <w:gridSpan w:val="2"/>
          </w:tcPr>
          <w:p w:rsidR="00A10A2D" w:rsidRPr="00B50703" w:rsidRDefault="00A10A2D" w:rsidP="006D6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97" w:type="dxa"/>
            <w:gridSpan w:val="5"/>
            <w:vAlign w:val="center"/>
          </w:tcPr>
          <w:p w:rsidR="00A10A2D" w:rsidRPr="00B50703" w:rsidRDefault="00A10A2D" w:rsidP="006D6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1.Открытость и доступность информации об учреждении</w:t>
            </w:r>
          </w:p>
        </w:tc>
      </w:tr>
      <w:tr w:rsidR="00221749" w:rsidRPr="00B50703" w:rsidTr="00A10A2D">
        <w:trPr>
          <w:trHeight w:val="145"/>
        </w:trPr>
        <w:tc>
          <w:tcPr>
            <w:tcW w:w="0" w:type="auto"/>
          </w:tcPr>
          <w:p w:rsidR="00221749" w:rsidRPr="00B50703" w:rsidRDefault="00221749" w:rsidP="006D6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2"/>
          </w:tcPr>
          <w:p w:rsidR="00221749" w:rsidRPr="00B50703" w:rsidRDefault="00221749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содержательности информации о предоставляемых услугах, своевременная актуализация (в том числе в СМИ, на сайте учреждения, на стендах и т.п.)</w:t>
            </w:r>
          </w:p>
        </w:tc>
        <w:tc>
          <w:tcPr>
            <w:tcW w:w="0" w:type="auto"/>
          </w:tcPr>
          <w:p w:rsidR="00221749" w:rsidRPr="00B50703" w:rsidRDefault="00221749" w:rsidP="006F26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учреждения</w:t>
            </w:r>
          </w:p>
        </w:tc>
        <w:tc>
          <w:tcPr>
            <w:tcW w:w="1796" w:type="dxa"/>
          </w:tcPr>
          <w:p w:rsidR="00221749" w:rsidRPr="00B50703" w:rsidRDefault="00221749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7" w:type="dxa"/>
          </w:tcPr>
          <w:p w:rsidR="00221749" w:rsidRPr="00B50703" w:rsidRDefault="00221749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 w:rsidR="00D05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050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D05052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</w:t>
            </w: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</w:tcPr>
          <w:p w:rsidR="00221749" w:rsidRPr="00B50703" w:rsidRDefault="00221749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своевременной информации на стендах и на сайте учреждения, в СМИ и других открытых источниках информации</w:t>
            </w:r>
          </w:p>
        </w:tc>
      </w:tr>
      <w:tr w:rsidR="00730EAF" w:rsidRPr="00B50703" w:rsidTr="00A10A2D">
        <w:trPr>
          <w:trHeight w:val="145"/>
        </w:trPr>
        <w:tc>
          <w:tcPr>
            <w:tcW w:w="0" w:type="auto"/>
          </w:tcPr>
          <w:p w:rsidR="00730EAF" w:rsidRPr="00B50703" w:rsidRDefault="00730EAF" w:rsidP="006D6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2"/>
          </w:tcPr>
          <w:p w:rsidR="00730EAF" w:rsidRPr="00B50703" w:rsidRDefault="00730EAF" w:rsidP="006F26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открытых дверей</w:t>
            </w:r>
          </w:p>
        </w:tc>
        <w:tc>
          <w:tcPr>
            <w:tcW w:w="0" w:type="auto"/>
          </w:tcPr>
          <w:p w:rsidR="00730EAF" w:rsidRPr="00B50703" w:rsidRDefault="00730EAF" w:rsidP="006F26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Открытость, доступность информации об учреждении</w:t>
            </w:r>
          </w:p>
        </w:tc>
        <w:tc>
          <w:tcPr>
            <w:tcW w:w="1796" w:type="dxa"/>
          </w:tcPr>
          <w:p w:rsidR="00730EAF" w:rsidRPr="00B50703" w:rsidRDefault="00730EAF" w:rsidP="006F26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197" w:type="dxa"/>
          </w:tcPr>
          <w:p w:rsidR="00730EAF" w:rsidRPr="00B50703" w:rsidRDefault="00730EAF" w:rsidP="006F26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заведующие отделениями </w:t>
            </w:r>
          </w:p>
        </w:tc>
        <w:tc>
          <w:tcPr>
            <w:tcW w:w="3264" w:type="dxa"/>
          </w:tcPr>
          <w:p w:rsidR="00730EAF" w:rsidRPr="00B50703" w:rsidRDefault="00730EAF" w:rsidP="006F26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 деятельности учреждения </w:t>
            </w:r>
          </w:p>
        </w:tc>
      </w:tr>
      <w:tr w:rsidR="00730EAF" w:rsidRPr="00B50703" w:rsidTr="00A10A2D">
        <w:trPr>
          <w:trHeight w:val="145"/>
        </w:trPr>
        <w:tc>
          <w:tcPr>
            <w:tcW w:w="0" w:type="auto"/>
          </w:tcPr>
          <w:p w:rsidR="00730EAF" w:rsidRDefault="00730EAF" w:rsidP="006D6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AF" w:rsidRDefault="00730EAF" w:rsidP="006D6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AF" w:rsidRDefault="00730EAF" w:rsidP="006D6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AF" w:rsidRPr="00B50703" w:rsidRDefault="00730EAF" w:rsidP="006D6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2"/>
          </w:tcPr>
          <w:p w:rsidR="00730EAF" w:rsidRPr="00B50703" w:rsidRDefault="00730EAF" w:rsidP="00730E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проектов, реализуемых совместно с социально-ориентированными некоммерческими организациями</w:t>
            </w:r>
          </w:p>
        </w:tc>
        <w:tc>
          <w:tcPr>
            <w:tcW w:w="0" w:type="auto"/>
          </w:tcPr>
          <w:p w:rsidR="00730EAF" w:rsidRPr="00B50703" w:rsidRDefault="00730EAF" w:rsidP="006F26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Открытость, доступность информации об учреждении</w:t>
            </w:r>
          </w:p>
        </w:tc>
        <w:tc>
          <w:tcPr>
            <w:tcW w:w="1796" w:type="dxa"/>
          </w:tcPr>
          <w:p w:rsidR="00730EAF" w:rsidRPr="00B50703" w:rsidRDefault="00730EAF" w:rsidP="006F26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7" w:type="dxa"/>
          </w:tcPr>
          <w:p w:rsidR="00730EAF" w:rsidRPr="00B50703" w:rsidRDefault="00730EAF" w:rsidP="006F26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4" w:type="dxa"/>
          </w:tcPr>
          <w:p w:rsidR="00730EAF" w:rsidRPr="00B50703" w:rsidRDefault="009C23F7" w:rsidP="006F26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населения о деятельности учреждения</w:t>
            </w:r>
          </w:p>
        </w:tc>
      </w:tr>
      <w:tr w:rsidR="00730EAF" w:rsidRPr="00B50703" w:rsidTr="00730EAF">
        <w:trPr>
          <w:trHeight w:val="145"/>
        </w:trPr>
        <w:tc>
          <w:tcPr>
            <w:tcW w:w="0" w:type="auto"/>
            <w:gridSpan w:val="2"/>
          </w:tcPr>
          <w:p w:rsidR="00730EAF" w:rsidRPr="00B50703" w:rsidRDefault="00730EAF" w:rsidP="006D6DC0">
            <w:pPr>
              <w:contextualSpacing/>
              <w:jc w:val="center"/>
              <w:rPr>
                <w:rStyle w:val="para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97" w:type="dxa"/>
            <w:gridSpan w:val="5"/>
          </w:tcPr>
          <w:p w:rsidR="00730EAF" w:rsidRPr="00B50703" w:rsidRDefault="00730EAF" w:rsidP="006D6DC0">
            <w:pPr>
              <w:contextualSpacing/>
              <w:jc w:val="center"/>
              <w:rPr>
                <w:rStyle w:val="para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703">
              <w:rPr>
                <w:rStyle w:val="para"/>
                <w:rFonts w:ascii="Times New Roman" w:hAnsi="Times New Roman" w:cs="Times New Roman"/>
                <w:b/>
                <w:i/>
                <w:sz w:val="24"/>
                <w:szCs w:val="24"/>
              </w:rPr>
              <w:t>2. Мероприятия по повышению качества социальных услуг</w:t>
            </w:r>
          </w:p>
        </w:tc>
      </w:tr>
      <w:tr w:rsidR="00730EAF" w:rsidRPr="00B50703" w:rsidTr="00A10A2D">
        <w:trPr>
          <w:trHeight w:val="145"/>
        </w:trPr>
        <w:tc>
          <w:tcPr>
            <w:tcW w:w="0" w:type="auto"/>
          </w:tcPr>
          <w:p w:rsidR="00730EAF" w:rsidRPr="00B50703" w:rsidRDefault="00730EAF" w:rsidP="006D6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2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государственного задания</w:t>
            </w:r>
          </w:p>
        </w:tc>
        <w:tc>
          <w:tcPr>
            <w:tcW w:w="0" w:type="auto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всестороннего, качественного контроля </w:t>
            </w:r>
            <w:r w:rsidRPr="00B5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учреждения</w:t>
            </w:r>
          </w:p>
        </w:tc>
        <w:tc>
          <w:tcPr>
            <w:tcW w:w="1796" w:type="dxa"/>
          </w:tcPr>
          <w:p w:rsidR="00730EAF" w:rsidRPr="00B50703" w:rsidRDefault="00730EAF" w:rsidP="006F26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до 5 числа </w:t>
            </w:r>
            <w:r w:rsidRPr="00B5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 периодом</w:t>
            </w:r>
          </w:p>
        </w:tc>
        <w:tc>
          <w:tcPr>
            <w:tcW w:w="2197" w:type="dxa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3264" w:type="dxa"/>
          </w:tcPr>
          <w:p w:rsidR="00730EAF" w:rsidRPr="00B50703" w:rsidRDefault="00730EAF" w:rsidP="006D6DC0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Style w:val="para"/>
                <w:rFonts w:ascii="Times New Roman" w:hAnsi="Times New Roman" w:cs="Times New Roman"/>
                <w:sz w:val="24"/>
                <w:szCs w:val="24"/>
              </w:rPr>
              <w:t>Выполнение плановых показателей</w:t>
            </w:r>
          </w:p>
        </w:tc>
      </w:tr>
      <w:tr w:rsidR="00730EAF" w:rsidRPr="00B50703" w:rsidTr="00A10A2D">
        <w:trPr>
          <w:trHeight w:val="3056"/>
        </w:trPr>
        <w:tc>
          <w:tcPr>
            <w:tcW w:w="0" w:type="auto"/>
          </w:tcPr>
          <w:p w:rsidR="00730EAF" w:rsidRPr="00B50703" w:rsidRDefault="00730EAF" w:rsidP="006D6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gridSpan w:val="2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клиентов качеством оказания социальных услуг учреждения путем анкетирования</w:t>
            </w:r>
          </w:p>
        </w:tc>
        <w:tc>
          <w:tcPr>
            <w:tcW w:w="0" w:type="auto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услуг, выявление причин неудовлетворенности клиентов при получении социальных услуг; учет предложений клиентов в деятельности учреждения</w:t>
            </w:r>
          </w:p>
        </w:tc>
        <w:tc>
          <w:tcPr>
            <w:tcW w:w="1796" w:type="dxa"/>
          </w:tcPr>
          <w:p w:rsidR="00730EAF" w:rsidRPr="00B50703" w:rsidRDefault="00730EAF" w:rsidP="006F26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2197" w:type="dxa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264" w:type="dxa"/>
          </w:tcPr>
          <w:p w:rsidR="00730EAF" w:rsidRPr="00B50703" w:rsidRDefault="00730EAF" w:rsidP="006D6DC0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Style w:val="para"/>
                <w:rFonts w:ascii="Times New Roman" w:hAnsi="Times New Roman" w:cs="Times New Roman"/>
                <w:sz w:val="24"/>
                <w:szCs w:val="24"/>
              </w:rPr>
              <w:t>Всесторонний охват клиентской базы, высокая оценка деятельности учреждения от получателей социальных услуг</w:t>
            </w:r>
          </w:p>
        </w:tc>
      </w:tr>
      <w:tr w:rsidR="00730EAF" w:rsidRPr="00B50703" w:rsidTr="00A10A2D">
        <w:trPr>
          <w:trHeight w:val="1942"/>
        </w:trPr>
        <w:tc>
          <w:tcPr>
            <w:tcW w:w="0" w:type="auto"/>
          </w:tcPr>
          <w:p w:rsidR="00730EAF" w:rsidRPr="00B50703" w:rsidRDefault="00730EAF" w:rsidP="006D6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деятельности отделений </w:t>
            </w:r>
          </w:p>
        </w:tc>
        <w:tc>
          <w:tcPr>
            <w:tcW w:w="0" w:type="auto"/>
          </w:tcPr>
          <w:p w:rsidR="00730EAF" w:rsidRPr="00B50703" w:rsidRDefault="00730EAF" w:rsidP="006F26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оказания услуг в соответствии с требованиями, установленными по результатам внутреннего контроля </w:t>
            </w:r>
          </w:p>
        </w:tc>
        <w:tc>
          <w:tcPr>
            <w:tcW w:w="1796" w:type="dxa"/>
          </w:tcPr>
          <w:p w:rsidR="00730EAF" w:rsidRPr="00B50703" w:rsidRDefault="00730EAF" w:rsidP="006F2674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Style w:val="para"/>
                <w:rFonts w:ascii="Times New Roman" w:hAnsi="Times New Roman" w:cs="Times New Roman"/>
                <w:sz w:val="24"/>
                <w:szCs w:val="24"/>
              </w:rPr>
              <w:t xml:space="preserve">Наличие выполненных рекомендаций </w:t>
            </w:r>
          </w:p>
        </w:tc>
        <w:tc>
          <w:tcPr>
            <w:tcW w:w="2197" w:type="dxa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</w:t>
            </w:r>
          </w:p>
        </w:tc>
        <w:tc>
          <w:tcPr>
            <w:tcW w:w="3264" w:type="dxa"/>
          </w:tcPr>
          <w:p w:rsidR="00730EAF" w:rsidRPr="00B50703" w:rsidRDefault="00730EAF" w:rsidP="006D6DC0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Style w:val="para"/>
                <w:rFonts w:ascii="Times New Roman" w:hAnsi="Times New Roman" w:cs="Times New Roman"/>
                <w:sz w:val="24"/>
                <w:szCs w:val="24"/>
              </w:rPr>
              <w:t>Наличие выполненных рекомендаций</w:t>
            </w:r>
          </w:p>
        </w:tc>
      </w:tr>
      <w:tr w:rsidR="00730EAF" w:rsidRPr="00B50703" w:rsidTr="00730EAF">
        <w:trPr>
          <w:trHeight w:val="236"/>
        </w:trPr>
        <w:tc>
          <w:tcPr>
            <w:tcW w:w="0" w:type="auto"/>
            <w:gridSpan w:val="2"/>
          </w:tcPr>
          <w:p w:rsidR="00730EAF" w:rsidRPr="00B50703" w:rsidRDefault="00730EAF" w:rsidP="006D6DC0">
            <w:pPr>
              <w:contextualSpacing/>
              <w:jc w:val="center"/>
              <w:rPr>
                <w:rStyle w:val="para"/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297" w:type="dxa"/>
            <w:gridSpan w:val="5"/>
          </w:tcPr>
          <w:p w:rsidR="00730EAF" w:rsidRPr="00B50703" w:rsidRDefault="00730EAF" w:rsidP="006D6DC0">
            <w:pPr>
              <w:contextualSpacing/>
              <w:jc w:val="center"/>
              <w:rPr>
                <w:rStyle w:val="para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703">
              <w:rPr>
                <w:rStyle w:val="para"/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3. </w:t>
            </w:r>
            <w:r w:rsidRPr="00B50703">
              <w:rPr>
                <w:rStyle w:val="para"/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материально-технической базы</w:t>
            </w:r>
          </w:p>
        </w:tc>
      </w:tr>
      <w:tr w:rsidR="00730EAF" w:rsidRPr="00B50703" w:rsidTr="00A10A2D">
        <w:trPr>
          <w:trHeight w:val="827"/>
        </w:trPr>
        <w:tc>
          <w:tcPr>
            <w:tcW w:w="0" w:type="auto"/>
          </w:tcPr>
          <w:p w:rsidR="00730EAF" w:rsidRPr="00B50703" w:rsidRDefault="00730EAF" w:rsidP="006D6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gridSpan w:val="2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(компьютеры и комплектующие)</w:t>
            </w:r>
          </w:p>
        </w:tc>
        <w:tc>
          <w:tcPr>
            <w:tcW w:w="0" w:type="auto"/>
          </w:tcPr>
          <w:p w:rsidR="00730EAF" w:rsidRPr="00B50703" w:rsidRDefault="00730EAF" w:rsidP="006F26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</w:t>
            </w:r>
          </w:p>
        </w:tc>
        <w:tc>
          <w:tcPr>
            <w:tcW w:w="1796" w:type="dxa"/>
          </w:tcPr>
          <w:p w:rsidR="00730EAF" w:rsidRPr="00B50703" w:rsidRDefault="00730EAF" w:rsidP="006F26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97" w:type="dxa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</w:t>
            </w:r>
          </w:p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зав. складом</w:t>
            </w:r>
          </w:p>
        </w:tc>
        <w:tc>
          <w:tcPr>
            <w:tcW w:w="3264" w:type="dxa"/>
          </w:tcPr>
          <w:p w:rsidR="00730EAF" w:rsidRPr="00B50703" w:rsidRDefault="00730EAF" w:rsidP="006D6DC0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Style w:val="para"/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  <w:p w:rsidR="00730EAF" w:rsidRPr="00B50703" w:rsidRDefault="00730EAF" w:rsidP="006D6DC0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</w:p>
          <w:p w:rsidR="00730EAF" w:rsidRPr="00B50703" w:rsidRDefault="00730EAF" w:rsidP="006D6DC0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</w:p>
          <w:p w:rsidR="00730EAF" w:rsidRDefault="00730EAF" w:rsidP="006D6DC0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</w:p>
          <w:p w:rsidR="00730EAF" w:rsidRDefault="00730EAF" w:rsidP="006D6DC0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</w:p>
          <w:p w:rsidR="00730EAF" w:rsidRDefault="00730EAF" w:rsidP="006D6DC0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</w:p>
          <w:p w:rsidR="00730EAF" w:rsidRDefault="00730EAF" w:rsidP="006D6DC0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</w:p>
          <w:p w:rsidR="00730EAF" w:rsidRDefault="00730EAF" w:rsidP="006D6DC0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</w:p>
          <w:p w:rsidR="009C23F7" w:rsidRDefault="009C23F7" w:rsidP="006D6DC0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</w:p>
          <w:p w:rsidR="009C23F7" w:rsidRDefault="009C23F7" w:rsidP="006D6DC0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</w:p>
          <w:p w:rsidR="009C23F7" w:rsidRPr="00B50703" w:rsidRDefault="009C23F7" w:rsidP="006D6DC0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AF" w:rsidRPr="00B50703" w:rsidTr="00A10A2D">
        <w:trPr>
          <w:trHeight w:val="253"/>
        </w:trPr>
        <w:tc>
          <w:tcPr>
            <w:tcW w:w="0" w:type="auto"/>
            <w:gridSpan w:val="2"/>
          </w:tcPr>
          <w:p w:rsidR="00730EAF" w:rsidRPr="00B50703" w:rsidRDefault="00730EAF" w:rsidP="00B50703">
            <w:pPr>
              <w:contextualSpacing/>
              <w:jc w:val="center"/>
              <w:rPr>
                <w:rStyle w:val="para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730EAF" w:rsidRPr="00B50703" w:rsidRDefault="00730EAF" w:rsidP="00B50703">
            <w:pPr>
              <w:contextualSpacing/>
              <w:jc w:val="center"/>
              <w:rPr>
                <w:rStyle w:val="para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703">
              <w:rPr>
                <w:rStyle w:val="para"/>
                <w:rFonts w:ascii="Times New Roman" w:hAnsi="Times New Roman" w:cs="Times New Roman"/>
                <w:b/>
                <w:i/>
                <w:sz w:val="24"/>
                <w:szCs w:val="24"/>
              </w:rPr>
              <w:t>4. Создание кадровых условий для повышения качества социальных услуг</w:t>
            </w:r>
          </w:p>
        </w:tc>
      </w:tr>
      <w:tr w:rsidR="00730EAF" w:rsidRPr="00B50703" w:rsidTr="00A10A2D">
        <w:trPr>
          <w:trHeight w:val="1266"/>
        </w:trPr>
        <w:tc>
          <w:tcPr>
            <w:tcW w:w="0" w:type="auto"/>
          </w:tcPr>
          <w:p w:rsidR="00730EAF" w:rsidRPr="00B50703" w:rsidRDefault="00730EAF" w:rsidP="006D6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gridSpan w:val="2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потенциала учреждения, планирование обучения и повышения квалификации работников </w:t>
            </w:r>
          </w:p>
        </w:tc>
        <w:tc>
          <w:tcPr>
            <w:tcW w:w="0" w:type="auto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кадрового контроля</w:t>
            </w:r>
          </w:p>
        </w:tc>
        <w:tc>
          <w:tcPr>
            <w:tcW w:w="1796" w:type="dxa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97" w:type="dxa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3264" w:type="dxa"/>
          </w:tcPr>
          <w:p w:rsidR="00730EAF" w:rsidRPr="00B50703" w:rsidRDefault="00730EAF" w:rsidP="006D6DC0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Style w:val="para"/>
                <w:rFonts w:ascii="Times New Roman" w:hAnsi="Times New Roman" w:cs="Times New Roman"/>
                <w:sz w:val="24"/>
                <w:szCs w:val="24"/>
              </w:rPr>
              <w:t>Сформированная база сотрудников по уровню образования, наличие плана повышения квалификации</w:t>
            </w:r>
          </w:p>
        </w:tc>
      </w:tr>
      <w:tr w:rsidR="00730EAF" w:rsidRPr="00B50703" w:rsidTr="00A10A2D">
        <w:trPr>
          <w:trHeight w:val="1672"/>
        </w:trPr>
        <w:tc>
          <w:tcPr>
            <w:tcW w:w="0" w:type="auto"/>
          </w:tcPr>
          <w:p w:rsidR="00730EAF" w:rsidRPr="00B50703" w:rsidRDefault="00730EAF" w:rsidP="006D6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gridSpan w:val="2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переподготовки и повышение квалификации сотрудников учреждения (участие сотрудников в обучающих семинарах, конференциях, конкурсах)</w:t>
            </w:r>
          </w:p>
        </w:tc>
        <w:tc>
          <w:tcPr>
            <w:tcW w:w="0" w:type="auto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сотрудников учреждения</w:t>
            </w:r>
          </w:p>
        </w:tc>
        <w:tc>
          <w:tcPr>
            <w:tcW w:w="1796" w:type="dxa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97" w:type="dxa"/>
          </w:tcPr>
          <w:p w:rsidR="00730EAF" w:rsidRPr="00B50703" w:rsidRDefault="00730EAF" w:rsidP="006D6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3264" w:type="dxa"/>
          </w:tcPr>
          <w:p w:rsidR="00730EAF" w:rsidRPr="00B50703" w:rsidRDefault="00730EAF" w:rsidP="006D6DC0">
            <w:pPr>
              <w:contextualSpacing/>
              <w:rPr>
                <w:rStyle w:val="para"/>
                <w:rFonts w:ascii="Times New Roman" w:hAnsi="Times New Roman" w:cs="Times New Roman"/>
                <w:sz w:val="24"/>
                <w:szCs w:val="24"/>
              </w:rPr>
            </w:pPr>
            <w:r w:rsidRPr="00B50703">
              <w:rPr>
                <w:rStyle w:val="para"/>
                <w:rFonts w:ascii="Times New Roman" w:hAnsi="Times New Roman" w:cs="Times New Roman"/>
                <w:sz w:val="24"/>
                <w:szCs w:val="24"/>
              </w:rPr>
              <w:t xml:space="preserve">Наличие документов, подтверждающих повышение квалификации </w:t>
            </w:r>
          </w:p>
        </w:tc>
      </w:tr>
    </w:tbl>
    <w:p w:rsidR="00DC7E18" w:rsidRDefault="00DC7E18" w:rsidP="00DC7E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E18" w:rsidRDefault="00DC7E18" w:rsidP="00DC7E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7E18" w:rsidRDefault="00DC7E18" w:rsidP="00DC7E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E18" w:rsidRDefault="00DC7E18" w:rsidP="00DC7E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E18" w:rsidRDefault="00DC7E18" w:rsidP="00870DF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0D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0DF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А.Я.Прокопович</w:t>
      </w:r>
    </w:p>
    <w:p w:rsidR="00DC7E18" w:rsidRDefault="00DC7E18" w:rsidP="00DC7E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E18" w:rsidRPr="00215349" w:rsidRDefault="00DC7E18" w:rsidP="00DC7E1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801A5" w:rsidRDefault="000801A5"/>
    <w:sectPr w:rsidR="000801A5" w:rsidSect="00870DF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E18"/>
    <w:rsid w:val="000801A5"/>
    <w:rsid w:val="00177644"/>
    <w:rsid w:val="00221749"/>
    <w:rsid w:val="004E2D2E"/>
    <w:rsid w:val="00730EAF"/>
    <w:rsid w:val="00870DF4"/>
    <w:rsid w:val="009C23F7"/>
    <w:rsid w:val="00A10A2D"/>
    <w:rsid w:val="00B50703"/>
    <w:rsid w:val="00D05052"/>
    <w:rsid w:val="00DC7E18"/>
    <w:rsid w:val="00EA52F2"/>
    <w:rsid w:val="00F7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">
    <w:name w:val="para"/>
    <w:basedOn w:val="a0"/>
    <w:rsid w:val="00DC7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B4293-7492-40EA-AF50-58786ED1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5</cp:revision>
  <cp:lastPrinted>2017-09-04T10:25:00Z</cp:lastPrinted>
  <dcterms:created xsi:type="dcterms:W3CDTF">2015-12-14T10:38:00Z</dcterms:created>
  <dcterms:modified xsi:type="dcterms:W3CDTF">2017-10-25T10:38:00Z</dcterms:modified>
</cp:coreProperties>
</file>