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5" w:rsidRDefault="007C4275" w:rsidP="007C427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 xml:space="preserve">Федеральный закон Российской Федерации </w:t>
      </w:r>
    </w:p>
    <w:p w:rsidR="007C4275" w:rsidRDefault="007C4275" w:rsidP="007C427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>от 17 июля 2009 г.</w:t>
      </w:r>
    </w:p>
    <w:p w:rsidR="007C4275" w:rsidRPr="007C4275" w:rsidRDefault="007C4275" w:rsidP="007C427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kern w:val="36"/>
          <w:sz w:val="28"/>
          <w:szCs w:val="28"/>
        </w:rPr>
        <w:t xml:space="preserve"> N 172-ФЗ</w:t>
      </w:r>
    </w:p>
    <w:p w:rsidR="007C4275" w:rsidRPr="007C4275" w:rsidRDefault="007C4275" w:rsidP="007C4275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 xml:space="preserve">"Об антикоррупционной экспертизе нормативных правовых актов и проектов нормативных правовых актов " 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Вступает в силу:2 августа 2009 г. 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Принят</w:t>
      </w:r>
      <w:proofErr w:type="gramEnd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 xml:space="preserve"> Государственной Думой 3 июля 2009 года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Одобрен</w:t>
      </w:r>
      <w:proofErr w:type="gramEnd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 xml:space="preserve"> Советом Федерации 7 июля 2009 года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Статья 1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коррупциогенных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факторов и их последующего устранения.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2.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Коррупциогенными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правоприменителя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Статья 2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проверяемость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антикоррупционную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Статья 3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антикоррупционную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1) прав, свобод и обязанностей человека и гражданина;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антикоррупционную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экспертизу: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антикоррупционную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коррупциогенных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факторов, принятие </w:t>
      </w: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мер</w:t>
      </w:r>
      <w:proofErr w:type="gramEnd"/>
      <w:r w:rsidRPr="007C4275">
        <w:rPr>
          <w:rFonts w:ascii="Georgia" w:eastAsia="Times New Roman" w:hAnsi="Georgia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Статья 4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коррупциогенные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факторы отражаются: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коррупциогенные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факторы и предложены способы их устранения.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3. </w:t>
      </w: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7C4275">
        <w:rPr>
          <w:rFonts w:ascii="Georgia" w:eastAsia="Times New Roman" w:hAnsi="Georgia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5. Заключение носит рекомендательный характер и подлежит обязательному рассмотрению </w:t>
      </w: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соответствующими</w:t>
      </w:r>
      <w:proofErr w:type="gramEnd"/>
      <w:r w:rsidRPr="007C4275">
        <w:rPr>
          <w:rFonts w:ascii="Georgia" w:eastAsia="Times New Roman" w:hAnsi="Georgia" w:cs="Times New Roman"/>
          <w:sz w:val="28"/>
          <w:szCs w:val="28"/>
        </w:rPr>
        <w:t xml:space="preserve"> органом, организацией или должностным лицом.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коррупциогенных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факторов, разрешаются в установленном порядке.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Статья 5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C4275">
        <w:rPr>
          <w:rFonts w:ascii="Georgia" w:eastAsia="Times New Roman" w:hAnsi="Georgia" w:cs="Times New Roman"/>
          <w:sz w:val="28"/>
          <w:szCs w:val="28"/>
        </w:rPr>
        <w:t>дств пр</w:t>
      </w:r>
      <w:proofErr w:type="gramEnd"/>
      <w:r w:rsidRPr="007C4275">
        <w:rPr>
          <w:rFonts w:ascii="Georgia" w:eastAsia="Times New Roman" w:hAnsi="Georgia" w:cs="Times New Roman"/>
          <w:sz w:val="28"/>
          <w:szCs w:val="28"/>
        </w:rPr>
        <w:t xml:space="preserve">оводить независимую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антикоррупционную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коррупциогенные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факторы и предложены способы их устранения.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C4275">
        <w:rPr>
          <w:rFonts w:ascii="Georgia" w:eastAsia="Times New Roman" w:hAnsi="Georgia" w:cs="Times New Roman"/>
          <w:sz w:val="28"/>
          <w:szCs w:val="28"/>
        </w:rPr>
        <w:t>коррупциогенных</w:t>
      </w:r>
      <w:proofErr w:type="spellEnd"/>
      <w:r w:rsidRPr="007C4275">
        <w:rPr>
          <w:rFonts w:ascii="Georgia" w:eastAsia="Times New Roman" w:hAnsi="Georgia" w:cs="Times New Roman"/>
          <w:sz w:val="28"/>
          <w:szCs w:val="28"/>
        </w:rPr>
        <w:t xml:space="preserve"> факторов.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Президент Российской Федерации</w:t>
      </w:r>
    </w:p>
    <w:p w:rsidR="007C4275" w:rsidRPr="007C4275" w:rsidRDefault="007C4275" w:rsidP="007C427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Д. Медведев</w:t>
      </w:r>
    </w:p>
    <w:p w:rsidR="007C4275" w:rsidRPr="007C4275" w:rsidRDefault="007C4275" w:rsidP="007C4275">
      <w:pPr>
        <w:spacing w:after="0" w:line="240" w:lineRule="auto"/>
        <w:outlineLvl w:val="4"/>
        <w:rPr>
          <w:rFonts w:ascii="Georgia" w:eastAsia="Times New Roman" w:hAnsi="Georgia" w:cs="Times New Roman"/>
          <w:b/>
          <w:bCs/>
          <w:sz w:val="28"/>
          <w:szCs w:val="28"/>
        </w:rPr>
      </w:pPr>
      <w:bookmarkStart w:id="0" w:name="maindocs"/>
      <w:bookmarkEnd w:id="0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Изменения и поправки 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05.03.2010 </w:t>
      </w:r>
      <w:hyperlink r:id="rId4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Приказ Федерального агентства водных ресурсов (</w:t>
        </w:r>
        <w:proofErr w:type="spellStart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Росводресурсы</w:t>
        </w:r>
        <w:proofErr w:type="spellEnd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) от 2 декабря 2009 г. N 270 г. Москва "Об утверждении Порядка проведения антикоррупционной экспертизы нормативных правовых актов (проектов нормативных правовых актов) в Федеральном агентстве водных ресурсов"</w:t>
        </w:r>
      </w:hyperlink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25.06.2010 </w:t>
      </w:r>
      <w:hyperlink r:id="rId5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Приказ Министра обороны Российской Федерации от 29 марта 2010 г. N 299 г. Москва</w:t>
        </w:r>
        <w:proofErr w:type="gramStart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 xml:space="preserve"> О</w:t>
        </w:r>
        <w:proofErr w:type="gramEnd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 xml:space="preserve"> Порядке проведения в Министерстве обороны Российской Федерации антикоррупционной экспертизы нормативных правовых актов (проектов нормативных правовых актов) Министерства обороны Российской Федерации</w:t>
        </w:r>
      </w:hyperlink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25.06.2010 </w:t>
      </w:r>
      <w:hyperlink r:id="rId6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Приказ Главного управления специальных программ Президента Российской Федерации от 28 апреля 2010 г. N 17 г. Москва</w:t>
        </w:r>
        <w:proofErr w:type="gramStart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 xml:space="preserve"> О</w:t>
        </w:r>
        <w:proofErr w:type="gramEnd"/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б утверждении Порядка проведения антикоррупционной экспертизы нормативных правовых актов и проектов нормативных правовых актов Главного управления специальных программ Президента Российской Федерации</w:t>
        </w:r>
      </w:hyperlink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lastRenderedPageBreak/>
        <w:t xml:space="preserve">26.11.2011 </w:t>
      </w:r>
      <w:hyperlink r:id="rId7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Федеральный закон Российской Федерации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</w:r>
      </w:hyperlink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23.10.2013 </w:t>
      </w:r>
      <w:hyperlink r:id="rId8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Федеральный закон Российской Федерации от 21 октября 2013 г. N 279-ФЗ "О внесении изменения в статью 3 Федерального закона "Об антикоррупционной экспертизе нормативных правовых актов и проектов нормативных правовых актов"</w:t>
        </w:r>
      </w:hyperlink>
    </w:p>
    <w:p w:rsidR="007C4275" w:rsidRPr="007C4275" w:rsidRDefault="007C4275" w:rsidP="007C4275">
      <w:pPr>
        <w:spacing w:after="0" w:line="240" w:lineRule="auto"/>
        <w:outlineLvl w:val="4"/>
        <w:rPr>
          <w:rFonts w:ascii="Georgia" w:eastAsia="Times New Roman" w:hAnsi="Georgia" w:cs="Times New Roman"/>
          <w:b/>
          <w:bCs/>
          <w:sz w:val="28"/>
          <w:szCs w:val="28"/>
        </w:rPr>
      </w:pPr>
      <w:bookmarkStart w:id="1" w:name="maincomments"/>
      <w:bookmarkEnd w:id="1"/>
      <w:proofErr w:type="gramStart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>Комментарии</w:t>
      </w:r>
      <w:proofErr w:type="gramEnd"/>
      <w:r w:rsidRPr="007C4275">
        <w:rPr>
          <w:rFonts w:ascii="Georgia" w:eastAsia="Times New Roman" w:hAnsi="Georgia" w:cs="Times New Roman"/>
          <w:b/>
          <w:bCs/>
          <w:sz w:val="28"/>
          <w:szCs w:val="28"/>
        </w:rPr>
        <w:t xml:space="preserve"> Российской Газеты </w:t>
      </w:r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22.07.2009 </w:t>
      </w:r>
      <w:hyperlink r:id="rId9" w:history="1">
        <w:r w:rsidRPr="007C427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"РГ" публикует закон об антикоррупционной экспертизе</w:t>
        </w:r>
      </w:hyperlink>
    </w:p>
    <w:p w:rsidR="007C4275" w:rsidRPr="007C4275" w:rsidRDefault="007C4275" w:rsidP="007C4275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7C4275">
        <w:rPr>
          <w:rFonts w:ascii="Georgia" w:eastAsia="Times New Roman" w:hAnsi="Georgia" w:cs="Times New Roman"/>
          <w:sz w:val="28"/>
          <w:szCs w:val="28"/>
        </w:rPr>
        <w:t xml:space="preserve">Сюжеты: </w:t>
      </w:r>
      <w:hyperlink r:id="rId10" w:history="1">
        <w:r w:rsidRPr="007C4275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</w:rPr>
          <w:t>Борьба с коррупцией</w:t>
        </w:r>
      </w:hyperlink>
      <w:r w:rsidRPr="007C4275">
        <w:rPr>
          <w:rFonts w:ascii="Georgia" w:eastAsia="Times New Roman" w:hAnsi="Georgia" w:cs="Times New Roman"/>
          <w:sz w:val="28"/>
          <w:szCs w:val="28"/>
        </w:rPr>
        <w:t xml:space="preserve">, </w:t>
      </w:r>
      <w:hyperlink r:id="rId11" w:history="1">
        <w:r w:rsidRPr="007C4275">
          <w:rPr>
            <w:rFonts w:ascii="Georgia" w:eastAsia="Times New Roman" w:hAnsi="Georgia" w:cs="Times New Roman"/>
            <w:b/>
            <w:bCs/>
            <w:color w:val="0000FF"/>
            <w:sz w:val="28"/>
            <w:szCs w:val="28"/>
            <w:u w:val="single"/>
          </w:rPr>
          <w:t>Важные документы</w:t>
        </w:r>
      </w:hyperlink>
      <w:r w:rsidRPr="007C4275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10138F" w:rsidRPr="007C4275" w:rsidRDefault="0010138F" w:rsidP="007C4275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10138F" w:rsidRPr="007C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275"/>
    <w:rsid w:val="0010138F"/>
    <w:rsid w:val="007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C4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4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C42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4275"/>
    <w:rPr>
      <w:color w:val="0000FF"/>
      <w:u w:val="single"/>
    </w:rPr>
  </w:style>
  <w:style w:type="character" w:customStyle="1" w:styleId="comments">
    <w:name w:val="comments"/>
    <w:basedOn w:val="a0"/>
    <w:rsid w:val="007C4275"/>
  </w:style>
  <w:style w:type="character" w:customStyle="1" w:styleId="tik-text">
    <w:name w:val="tik-text"/>
    <w:basedOn w:val="a0"/>
    <w:rsid w:val="007C4275"/>
  </w:style>
  <w:style w:type="paragraph" w:styleId="a4">
    <w:name w:val="Normal (Web)"/>
    <w:basedOn w:val="a"/>
    <w:uiPriority w:val="99"/>
    <w:semiHidden/>
    <w:unhideWhenUsed/>
    <w:rsid w:val="007C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2">
    <w:name w:val="tak2"/>
    <w:basedOn w:val="a0"/>
    <w:rsid w:val="007C4275"/>
  </w:style>
  <w:style w:type="character" w:styleId="a5">
    <w:name w:val="Strong"/>
    <w:basedOn w:val="a0"/>
    <w:uiPriority w:val="22"/>
    <w:qFormat/>
    <w:rsid w:val="007C42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2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0/23/korrupciya-do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1/11/26/zakon-do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0/06/25/ekspertiza-dok.html" TargetMode="External"/><Relationship Id="rId11" Type="http://schemas.openxmlformats.org/officeDocument/2006/relationships/hyperlink" Target="http://www.rg.ru/sujet/3033/index.html" TargetMode="External"/><Relationship Id="rId5" Type="http://schemas.openxmlformats.org/officeDocument/2006/relationships/hyperlink" Target="http://www.rg.ru/2010/06/25/antikorrup-minobor-dok.html" TargetMode="External"/><Relationship Id="rId10" Type="http://schemas.openxmlformats.org/officeDocument/2006/relationships/hyperlink" Target="http://www.rg.ru/sujet/3380/index.html" TargetMode="External"/><Relationship Id="rId4" Type="http://schemas.openxmlformats.org/officeDocument/2006/relationships/hyperlink" Target="http://www.rg.ru/2010/03/05/antikor-dok.html" TargetMode="External"/><Relationship Id="rId9" Type="http://schemas.openxmlformats.org/officeDocument/2006/relationships/hyperlink" Target="http://www.rg.ru/2009/07/22/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8919</Characters>
  <Application>Microsoft Office Word</Application>
  <DocSecurity>0</DocSecurity>
  <Lines>74</Lines>
  <Paragraphs>20</Paragraphs>
  <ScaleCrop>false</ScaleCrop>
  <Company>Компьютер пользователя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2014-06-19T07:36:00Z</dcterms:created>
  <dcterms:modified xsi:type="dcterms:W3CDTF">2014-06-19T07:37:00Z</dcterms:modified>
</cp:coreProperties>
</file>